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10" w:rsidRPr="00880C0E" w:rsidRDefault="00CF7710" w:rsidP="00CF7710">
      <w:pPr>
        <w:rPr>
          <w:rFonts w:ascii="Calibri" w:hAnsi="Calibri"/>
          <w:b/>
          <w:sz w:val="32"/>
          <w:szCs w:val="32"/>
        </w:rPr>
      </w:pPr>
      <w:r w:rsidRPr="00880C0E">
        <w:rPr>
          <w:rFonts w:ascii="Calibri" w:hAnsi="Calibri"/>
          <w:b/>
          <w:sz w:val="32"/>
          <w:szCs w:val="32"/>
        </w:rPr>
        <w:t xml:space="preserve">ISM </w:t>
      </w:r>
      <w:r>
        <w:rPr>
          <w:rFonts w:ascii="Calibri" w:hAnsi="Calibri"/>
          <w:b/>
          <w:sz w:val="32"/>
          <w:szCs w:val="32"/>
        </w:rPr>
        <w:t xml:space="preserve">Student </w:t>
      </w:r>
      <w:r w:rsidRPr="00880C0E">
        <w:rPr>
          <w:rFonts w:ascii="Calibri" w:hAnsi="Calibri"/>
          <w:b/>
          <w:sz w:val="32"/>
          <w:szCs w:val="32"/>
        </w:rPr>
        <w:t>Grant</w:t>
      </w:r>
      <w:r>
        <w:rPr>
          <w:rFonts w:ascii="Calibri" w:hAnsi="Calibri"/>
          <w:b/>
          <w:sz w:val="32"/>
          <w:szCs w:val="32"/>
        </w:rPr>
        <w:t>s: SUMMER LANGUAGE STUDY</w:t>
      </w:r>
    </w:p>
    <w:p w:rsidR="00CF7710" w:rsidRPr="00880C0E" w:rsidRDefault="00CF7710" w:rsidP="00CF7710">
      <w:pPr>
        <w:rPr>
          <w:rFonts w:ascii="Calibri" w:hAnsi="Calibri"/>
          <w:sz w:val="22"/>
          <w:szCs w:val="22"/>
        </w:rPr>
      </w:pPr>
      <w:r w:rsidRPr="00880C0E">
        <w:rPr>
          <w:rFonts w:ascii="Calibri" w:hAnsi="Calibri"/>
          <w:sz w:val="22"/>
          <w:szCs w:val="22"/>
        </w:rPr>
        <w:t xml:space="preserve">Completed requests should be turned in to </w:t>
      </w:r>
      <w:r>
        <w:rPr>
          <w:rFonts w:ascii="Calibri" w:hAnsi="Calibri"/>
          <w:sz w:val="22"/>
          <w:szCs w:val="22"/>
        </w:rPr>
        <w:t>Kristen Forman in the ISM administrative office (N201)</w:t>
      </w:r>
      <w:r w:rsidRPr="00880C0E">
        <w:rPr>
          <w:rFonts w:ascii="Calibri" w:hAnsi="Calibri"/>
          <w:sz w:val="22"/>
          <w:szCs w:val="22"/>
        </w:rPr>
        <w:t xml:space="preserve">.  Please submit original receipts/documentation for reimbursement.  </w:t>
      </w:r>
    </w:p>
    <w:p w:rsidR="00CF7710" w:rsidRPr="00880C0E" w:rsidRDefault="00CF7710" w:rsidP="00CF7710">
      <w:pPr>
        <w:rPr>
          <w:rFonts w:ascii="Calibri" w:hAnsi="Calibri"/>
          <w:i/>
          <w:sz w:val="20"/>
          <w:szCs w:val="20"/>
        </w:rPr>
      </w:pPr>
    </w:p>
    <w:p w:rsidR="00CF7710" w:rsidRPr="00880C0E" w:rsidRDefault="00CF7710" w:rsidP="00CF7710">
      <w:pPr>
        <w:rPr>
          <w:rFonts w:ascii="Calibri" w:hAnsi="Calibri"/>
          <w:sz w:val="22"/>
          <w:szCs w:val="22"/>
        </w:rPr>
      </w:pPr>
    </w:p>
    <w:p w:rsidR="00CF7710" w:rsidRPr="007C2716" w:rsidRDefault="00CF7710" w:rsidP="00CF7710">
      <w:pPr>
        <w:rPr>
          <w:rFonts w:ascii="Calibri" w:hAnsi="Calibri"/>
          <w:sz w:val="22"/>
          <w:szCs w:val="22"/>
        </w:rPr>
      </w:pPr>
      <w:r w:rsidRPr="007C2716">
        <w:rPr>
          <w:rFonts w:ascii="Calibri" w:hAnsi="Calibri"/>
          <w:b/>
          <w:i/>
          <w:sz w:val="22"/>
          <w:szCs w:val="22"/>
        </w:rPr>
        <w:t xml:space="preserve">Summer Language Study Grants for all ISM Students:  </w:t>
      </w:r>
      <w:r w:rsidRPr="007C2716">
        <w:rPr>
          <w:rFonts w:ascii="Calibri" w:hAnsi="Calibri"/>
          <w:sz w:val="22"/>
          <w:szCs w:val="22"/>
        </w:rPr>
        <w:t>Students enrolling in language courses at the Divinity School must pay a deposit prior to the course. Students may use the language grant for study prior to their enrollment at Yale, during their study, and the summer following graduation.  After the completion of your course, please send a copy of your transcript to the ISM Admissions Office. For study abroad, grants may be used to cover registration, airfare, ground transportation, and accommodation expenses only.  Grants may not be used to cover food or textbook expenses.</w:t>
      </w:r>
    </w:p>
    <w:p w:rsidR="00CF7710" w:rsidRPr="00880C0E" w:rsidRDefault="00CF7710" w:rsidP="00CF7710">
      <w:pPr>
        <w:jc w:val="center"/>
        <w:rPr>
          <w:rFonts w:ascii="Calibri" w:hAnsi="Calibri"/>
          <w:b/>
          <w:sz w:val="22"/>
          <w:szCs w:val="22"/>
        </w:rPr>
      </w:pPr>
      <w:r w:rsidRPr="007C2716">
        <w:rPr>
          <w:rFonts w:ascii="Calibri" w:hAnsi="Calibri"/>
          <w:b/>
          <w:sz w:val="22"/>
          <w:szCs w:val="22"/>
        </w:rPr>
        <w:br w:type="page"/>
      </w:r>
      <w:r w:rsidRPr="00880C0E">
        <w:rPr>
          <w:rFonts w:ascii="Calibri" w:hAnsi="Calibri"/>
          <w:b/>
          <w:sz w:val="22"/>
          <w:szCs w:val="22"/>
        </w:rPr>
        <w:lastRenderedPageBreak/>
        <w:t>Yale Institute of Sacred Music</w:t>
      </w:r>
    </w:p>
    <w:p w:rsidR="00CF7710" w:rsidRPr="00880C0E" w:rsidRDefault="00CF7710" w:rsidP="00CF7710">
      <w:pPr>
        <w:jc w:val="center"/>
        <w:rPr>
          <w:rFonts w:ascii="Calibri" w:hAnsi="Calibri"/>
          <w:sz w:val="18"/>
          <w:szCs w:val="18"/>
        </w:rPr>
      </w:pPr>
      <w:smartTag w:uri="urn:schemas-microsoft-com:office:smarttags" w:element="address">
        <w:smartTag w:uri="urn:schemas-microsoft-com:office:smarttags" w:element="Street">
          <w:r w:rsidRPr="00880C0E">
            <w:rPr>
              <w:rFonts w:ascii="Calibri" w:hAnsi="Calibri"/>
              <w:sz w:val="18"/>
              <w:szCs w:val="18"/>
            </w:rPr>
            <w:t>409 Prospect Street</w:t>
          </w:r>
        </w:smartTag>
        <w:r w:rsidRPr="00880C0E">
          <w:rPr>
            <w:rFonts w:ascii="Calibri" w:hAnsi="Calibri"/>
            <w:sz w:val="18"/>
            <w:szCs w:val="18"/>
          </w:rPr>
          <w:t xml:space="preserve">, </w:t>
        </w:r>
        <w:smartTag w:uri="urn:schemas-microsoft-com:office:smarttags" w:element="City">
          <w:r w:rsidRPr="00880C0E">
            <w:rPr>
              <w:rFonts w:ascii="Calibri" w:hAnsi="Calibri"/>
              <w:sz w:val="18"/>
              <w:szCs w:val="18"/>
            </w:rPr>
            <w:t>New Haven</w:t>
          </w:r>
        </w:smartTag>
        <w:r w:rsidRPr="00880C0E">
          <w:rPr>
            <w:rFonts w:ascii="Calibri" w:hAnsi="Calibri"/>
            <w:sz w:val="18"/>
            <w:szCs w:val="18"/>
          </w:rPr>
          <w:t xml:space="preserve">, </w:t>
        </w:r>
        <w:smartTag w:uri="urn:schemas-microsoft-com:office:smarttags" w:element="State">
          <w:r w:rsidRPr="00880C0E">
            <w:rPr>
              <w:rFonts w:ascii="Calibri" w:hAnsi="Calibri"/>
              <w:sz w:val="18"/>
              <w:szCs w:val="18"/>
            </w:rPr>
            <w:t>CT</w:t>
          </w:r>
        </w:smartTag>
        <w:r w:rsidRPr="00880C0E">
          <w:rPr>
            <w:rFonts w:ascii="Calibri" w:hAnsi="Calibri"/>
            <w:sz w:val="18"/>
            <w:szCs w:val="18"/>
          </w:rPr>
          <w:t xml:space="preserve"> </w:t>
        </w:r>
        <w:smartTag w:uri="urn:schemas-microsoft-com:office:smarttags" w:element="PostalCode">
          <w:r w:rsidRPr="00880C0E">
            <w:rPr>
              <w:rFonts w:ascii="Calibri" w:hAnsi="Calibri"/>
              <w:sz w:val="18"/>
              <w:szCs w:val="18"/>
            </w:rPr>
            <w:t>06511</w:t>
          </w:r>
        </w:smartTag>
      </w:smartTag>
    </w:p>
    <w:p w:rsidR="00CF7710" w:rsidRPr="00880C0E" w:rsidRDefault="00CF7710" w:rsidP="00CF7710">
      <w:pPr>
        <w:jc w:val="center"/>
        <w:rPr>
          <w:rFonts w:ascii="Calibri" w:hAnsi="Calibri"/>
          <w:sz w:val="18"/>
          <w:szCs w:val="18"/>
        </w:rPr>
      </w:pPr>
    </w:p>
    <w:p w:rsidR="00CF7710" w:rsidRPr="00880C0E" w:rsidRDefault="00CF7710" w:rsidP="00CF7710">
      <w:pPr>
        <w:jc w:val="center"/>
        <w:rPr>
          <w:rFonts w:ascii="Calibri" w:hAnsi="Calibri"/>
          <w:b/>
          <w:sz w:val="32"/>
          <w:szCs w:val="32"/>
        </w:rPr>
      </w:pPr>
      <w:r w:rsidRPr="00880C0E">
        <w:rPr>
          <w:rFonts w:ascii="Calibri" w:hAnsi="Calibri"/>
          <w:b/>
          <w:sz w:val="32"/>
          <w:szCs w:val="32"/>
        </w:rPr>
        <w:t>ISM Language Grant Request for Yale Summer Language Study</w:t>
      </w:r>
    </w:p>
    <w:p w:rsidR="00CF7710" w:rsidRPr="00880C0E" w:rsidRDefault="00CF7710" w:rsidP="00CF7710">
      <w:pPr>
        <w:jc w:val="center"/>
        <w:rPr>
          <w:rFonts w:ascii="Calibri" w:hAnsi="Calibri"/>
          <w:b/>
          <w:i/>
          <w:color w:val="333399"/>
        </w:rPr>
      </w:pPr>
      <w:r w:rsidRPr="00880C0E">
        <w:rPr>
          <w:rFonts w:ascii="Calibri" w:hAnsi="Calibri"/>
          <w:b/>
          <w:i/>
          <w:color w:val="333399"/>
        </w:rPr>
        <w:t>(Up to $2,750)</w:t>
      </w:r>
    </w:p>
    <w:p w:rsidR="00CF7710" w:rsidRPr="00880C0E" w:rsidRDefault="00CF7710" w:rsidP="00CF7710">
      <w:pPr>
        <w:jc w:val="center"/>
        <w:rPr>
          <w:rFonts w:ascii="Calibri" w:hAnsi="Calibri"/>
          <w:b/>
          <w:i/>
          <w:color w:val="333399"/>
          <w:sz w:val="20"/>
          <w:szCs w:val="20"/>
        </w:rPr>
      </w:pPr>
    </w:p>
    <w:p w:rsidR="00CF7710" w:rsidRPr="00880C0E" w:rsidRDefault="00CF7710" w:rsidP="00CF7710">
      <w:pPr>
        <w:jc w:val="center"/>
        <w:rPr>
          <w:rFonts w:ascii="Calibri" w:hAnsi="Calibri"/>
          <w:b/>
          <w:sz w:val="36"/>
          <w:szCs w:val="36"/>
        </w:rPr>
      </w:pPr>
      <w:r w:rsidRPr="00880C0E">
        <w:rPr>
          <w:rFonts w:ascii="Calibri" w:hAnsi="Calibri"/>
          <w:b/>
          <w:sz w:val="36"/>
          <w:szCs w:val="36"/>
        </w:rPr>
        <w:t xml:space="preserve">Application Deadline:  April </w:t>
      </w:r>
      <w:r>
        <w:rPr>
          <w:rFonts w:ascii="Calibri" w:hAnsi="Calibri"/>
          <w:b/>
          <w:sz w:val="36"/>
          <w:szCs w:val="36"/>
        </w:rPr>
        <w:t>3</w:t>
      </w:r>
    </w:p>
    <w:p w:rsidR="00CF7710" w:rsidRPr="00880C0E" w:rsidRDefault="00CF7710" w:rsidP="00CF7710">
      <w:pPr>
        <w:pBdr>
          <w:bottom w:val="single" w:sz="6" w:space="1" w:color="auto"/>
        </w:pBdr>
        <w:rPr>
          <w:rFonts w:ascii="Calibri" w:hAnsi="Calibri"/>
          <w:color w:val="333399"/>
        </w:rPr>
      </w:pPr>
    </w:p>
    <w:p w:rsidR="00CF7710" w:rsidRPr="00880C0E" w:rsidRDefault="00CF7710" w:rsidP="00CF7710">
      <w:pPr>
        <w:rPr>
          <w:rFonts w:ascii="Calibri" w:hAnsi="Calibri"/>
          <w:color w:val="333399"/>
        </w:rPr>
      </w:pPr>
    </w:p>
    <w:p w:rsidR="00CF7710" w:rsidRPr="00880C0E" w:rsidRDefault="00CF7710" w:rsidP="00CF7710">
      <w:pPr>
        <w:jc w:val="center"/>
        <w:rPr>
          <w:rFonts w:ascii="Calibri" w:hAnsi="Calibri"/>
          <w:b/>
        </w:rPr>
      </w:pPr>
      <w:r w:rsidRPr="00880C0E">
        <w:rPr>
          <w:rFonts w:ascii="Calibri" w:hAnsi="Calibri"/>
          <w:b/>
        </w:rPr>
        <w:t>Approval from the director must be obtained in advance to request money for non-credit courses or courses outside of Yale.</w:t>
      </w:r>
    </w:p>
    <w:p w:rsidR="00CF7710" w:rsidRPr="00880C0E" w:rsidRDefault="00CF7710" w:rsidP="00CF7710">
      <w:pPr>
        <w:rPr>
          <w:rFonts w:ascii="Calibri" w:hAnsi="Calibri"/>
          <w:b/>
        </w:rPr>
      </w:pPr>
    </w:p>
    <w:p w:rsidR="00CF7710" w:rsidRDefault="00CF7710" w:rsidP="00CF7710">
      <w:pPr>
        <w:pBdr>
          <w:bottom w:val="single" w:sz="6" w:space="1" w:color="auto"/>
        </w:pBdr>
        <w:rPr>
          <w:rFonts w:ascii="Calibri" w:hAnsi="Calibri"/>
          <w:sz w:val="20"/>
          <w:szCs w:val="20"/>
        </w:rPr>
      </w:pPr>
      <w:r w:rsidRPr="00880C0E">
        <w:rPr>
          <w:rFonts w:ascii="Calibri" w:hAnsi="Calibri"/>
          <w:sz w:val="20"/>
          <w:szCs w:val="20"/>
        </w:rPr>
        <w:t xml:space="preserve">The ISM provides a grant for summer language courses including the summer following a students’ graduation. For </w:t>
      </w:r>
      <w:r>
        <w:rPr>
          <w:rFonts w:ascii="Calibri" w:hAnsi="Calibri"/>
          <w:sz w:val="20"/>
          <w:szCs w:val="20"/>
        </w:rPr>
        <w:t xml:space="preserve">a </w:t>
      </w:r>
      <w:r w:rsidRPr="00880C0E">
        <w:rPr>
          <w:rFonts w:ascii="Calibri" w:hAnsi="Calibri"/>
          <w:sz w:val="20"/>
          <w:szCs w:val="20"/>
        </w:rPr>
        <w:t xml:space="preserve">Yale language program, the grant is applied to the student’s tuition bill. In the case of language study </w:t>
      </w:r>
      <w:r>
        <w:rPr>
          <w:rFonts w:ascii="Calibri" w:hAnsi="Calibri"/>
          <w:sz w:val="20"/>
          <w:szCs w:val="20"/>
        </w:rPr>
        <w:t xml:space="preserve">at other universities in the U.S. or </w:t>
      </w:r>
      <w:r w:rsidRPr="00880C0E">
        <w:rPr>
          <w:rFonts w:ascii="Calibri" w:hAnsi="Calibri"/>
          <w:sz w:val="20"/>
          <w:szCs w:val="20"/>
        </w:rPr>
        <w:t>abroad, reimbursement is given once the student completes the course and presents a transcript with a passing grade. For language study abroad, the ISM reimburses only up to $275.00 for housing and travel. The maximum total grant is still $2,750. No other expenses are eligible for reimbursement.  Completed requests should be turned in</w:t>
      </w:r>
      <w:r w:rsidRPr="009A6787">
        <w:rPr>
          <w:rFonts w:ascii="Calibri" w:hAnsi="Calibri"/>
          <w:sz w:val="20"/>
          <w:szCs w:val="20"/>
        </w:rPr>
        <w:t xml:space="preserve"> to Kristen Forman in the ISM administrative office (N201)</w:t>
      </w:r>
      <w:r>
        <w:rPr>
          <w:rFonts w:ascii="Calibri" w:hAnsi="Calibri"/>
          <w:sz w:val="20"/>
          <w:szCs w:val="20"/>
        </w:rPr>
        <w:t>.</w:t>
      </w:r>
    </w:p>
    <w:p w:rsidR="00CF7710" w:rsidRPr="009A6787" w:rsidRDefault="00CF7710" w:rsidP="00CF7710">
      <w:pPr>
        <w:pBdr>
          <w:bottom w:val="single" w:sz="6" w:space="1" w:color="auto"/>
        </w:pBdr>
        <w:rPr>
          <w:rFonts w:ascii="Calibri" w:hAnsi="Calibri"/>
          <w:sz w:val="20"/>
          <w:szCs w:val="20"/>
        </w:rPr>
      </w:pPr>
    </w:p>
    <w:p w:rsidR="00CF7710" w:rsidRPr="00880C0E" w:rsidRDefault="00CF7710" w:rsidP="00CF7710">
      <w:pPr>
        <w:rPr>
          <w:rFonts w:ascii="Calibri" w:hAnsi="Calibri"/>
          <w:sz w:val="22"/>
          <w:szCs w:val="22"/>
        </w:rPr>
      </w:pPr>
    </w:p>
    <w:p w:rsidR="00CF7710" w:rsidRPr="00880C0E" w:rsidRDefault="00CF7710" w:rsidP="00CF7710">
      <w:pPr>
        <w:rPr>
          <w:rFonts w:ascii="Calibri" w:hAnsi="Calibri"/>
          <w:sz w:val="20"/>
          <w:szCs w:val="20"/>
        </w:rPr>
      </w:pPr>
      <w:r w:rsidRPr="00880C0E">
        <w:rPr>
          <w:rFonts w:ascii="Calibri" w:hAnsi="Calibri"/>
          <w:sz w:val="20"/>
          <w:szCs w:val="20"/>
        </w:rPr>
        <w:t>Date ___________________</w:t>
      </w:r>
    </w:p>
    <w:p w:rsidR="00CF7710" w:rsidRPr="00880C0E" w:rsidRDefault="00CF7710" w:rsidP="00CF7710">
      <w:pPr>
        <w:rPr>
          <w:rFonts w:ascii="Calibri" w:hAnsi="Calibri"/>
          <w:sz w:val="20"/>
          <w:szCs w:val="20"/>
        </w:rPr>
      </w:pPr>
    </w:p>
    <w:p w:rsidR="00CF7710" w:rsidRDefault="00CF7710" w:rsidP="00CF7710">
      <w:pPr>
        <w:rPr>
          <w:rFonts w:ascii="Calibri" w:hAnsi="Calibri"/>
          <w:sz w:val="20"/>
          <w:szCs w:val="20"/>
        </w:rPr>
      </w:pPr>
      <w:r w:rsidRPr="008E0A0E">
        <w:rPr>
          <w:rFonts w:ascii="Calibri" w:hAnsi="Calibri"/>
          <w:sz w:val="20"/>
          <w:szCs w:val="20"/>
        </w:rPr>
        <w:t>Name and Local Address:</w:t>
      </w:r>
      <w:r w:rsidRPr="008E0A0E">
        <w:rPr>
          <w:rFonts w:ascii="Calibri" w:hAnsi="Calibri"/>
          <w:sz w:val="20"/>
          <w:szCs w:val="20"/>
        </w:rPr>
        <w:tab/>
      </w:r>
      <w:r w:rsidRPr="008E0A0E">
        <w:rPr>
          <w:rFonts w:ascii="Calibri" w:hAnsi="Calibri"/>
          <w:sz w:val="20"/>
          <w:szCs w:val="20"/>
        </w:rPr>
        <w:tab/>
      </w:r>
      <w:r w:rsidRPr="008E0A0E">
        <w:rPr>
          <w:rFonts w:ascii="Calibri" w:hAnsi="Calibri"/>
          <w:sz w:val="20"/>
          <w:szCs w:val="20"/>
        </w:rPr>
        <w:tab/>
      </w:r>
      <w:r>
        <w:rPr>
          <w:rFonts w:ascii="Calibri" w:hAnsi="Calibri"/>
          <w:sz w:val="20"/>
          <w:szCs w:val="20"/>
        </w:rPr>
        <w:tab/>
      </w:r>
      <w:r>
        <w:rPr>
          <w:rFonts w:ascii="Calibri" w:hAnsi="Calibri"/>
          <w:sz w:val="20"/>
          <w:szCs w:val="20"/>
        </w:rPr>
        <w:tab/>
      </w:r>
      <w:r w:rsidRPr="008E0A0E">
        <w:rPr>
          <w:rFonts w:ascii="Calibri" w:hAnsi="Calibri"/>
          <w:sz w:val="20"/>
          <w:szCs w:val="20"/>
        </w:rPr>
        <w:t>Degree/Concentration:</w:t>
      </w:r>
    </w:p>
    <w:p w:rsidR="00CF7710" w:rsidRPr="008E0A0E" w:rsidRDefault="00CF7710" w:rsidP="00CF7710">
      <w:pPr>
        <w:rPr>
          <w:rFonts w:ascii="Calibri" w:hAnsi="Calibri"/>
          <w:sz w:val="20"/>
          <w:szCs w:val="20"/>
        </w:rPr>
      </w:pPr>
      <w:r w:rsidRPr="008E0A0E">
        <w:rPr>
          <w:rFonts w:ascii="Calibri" w:hAnsi="Calibri"/>
          <w:sz w:val="20"/>
          <w:szCs w:val="20"/>
        </w:rPr>
        <w:t>____________________________________</w:t>
      </w:r>
      <w:r w:rsidRPr="008E0A0E">
        <w:rPr>
          <w:rFonts w:ascii="Calibri" w:hAnsi="Calibri"/>
          <w:sz w:val="20"/>
          <w:szCs w:val="20"/>
        </w:rPr>
        <w:tab/>
      </w:r>
      <w:r>
        <w:rPr>
          <w:rFonts w:ascii="Calibri" w:hAnsi="Calibri"/>
          <w:sz w:val="20"/>
          <w:szCs w:val="20"/>
        </w:rPr>
        <w:t xml:space="preserve"> </w:t>
      </w:r>
      <w:r>
        <w:rPr>
          <w:rFonts w:ascii="Calibri" w:hAnsi="Calibri"/>
          <w:sz w:val="20"/>
          <w:szCs w:val="20"/>
        </w:rPr>
        <w:tab/>
      </w:r>
      <w:r>
        <w:rPr>
          <w:rFonts w:ascii="Calibri" w:hAnsi="Calibri"/>
          <w:sz w:val="20"/>
          <w:szCs w:val="20"/>
        </w:rPr>
        <w:tab/>
      </w:r>
      <w:r w:rsidRPr="008E0A0E">
        <w:rPr>
          <w:rFonts w:ascii="Calibri" w:hAnsi="Calibri"/>
          <w:sz w:val="20"/>
          <w:szCs w:val="20"/>
        </w:rPr>
        <w:t xml:space="preserve">_________________________ </w:t>
      </w:r>
    </w:p>
    <w:p w:rsidR="00CF7710" w:rsidRPr="008E0A0E" w:rsidRDefault="00CF7710" w:rsidP="00CF7710">
      <w:pPr>
        <w:rPr>
          <w:rFonts w:ascii="Calibri" w:hAnsi="Calibri"/>
          <w:sz w:val="20"/>
          <w:szCs w:val="20"/>
        </w:rPr>
      </w:pPr>
      <w:r w:rsidRPr="008E0A0E">
        <w:rPr>
          <w:rFonts w:ascii="Calibri" w:hAnsi="Calibri"/>
          <w:sz w:val="20"/>
          <w:szCs w:val="20"/>
        </w:rPr>
        <w:t>____________________________________</w:t>
      </w:r>
    </w:p>
    <w:p w:rsidR="00CF7710" w:rsidRPr="008E0A0E" w:rsidRDefault="00CF7710" w:rsidP="00CF7710">
      <w:pPr>
        <w:rPr>
          <w:rFonts w:ascii="Calibri" w:hAnsi="Calibri"/>
          <w:sz w:val="20"/>
          <w:szCs w:val="20"/>
        </w:rPr>
      </w:pPr>
      <w:r w:rsidRPr="008E0A0E">
        <w:rPr>
          <w:rFonts w:ascii="Calibri" w:hAnsi="Calibri"/>
          <w:sz w:val="20"/>
          <w:szCs w:val="20"/>
        </w:rPr>
        <w:t>____________________________________</w:t>
      </w:r>
    </w:p>
    <w:p w:rsidR="00CF7710" w:rsidRPr="00880C0E" w:rsidRDefault="00CF7710" w:rsidP="00CF7710">
      <w:pPr>
        <w:rPr>
          <w:rFonts w:ascii="Calibri" w:hAnsi="Calibri"/>
          <w:sz w:val="20"/>
          <w:szCs w:val="20"/>
        </w:rPr>
      </w:pPr>
    </w:p>
    <w:p w:rsidR="00CF7710" w:rsidRPr="00880C0E" w:rsidRDefault="00CF7710" w:rsidP="00CF7710">
      <w:pPr>
        <w:tabs>
          <w:tab w:val="center" w:pos="4320"/>
        </w:tabs>
        <w:rPr>
          <w:rFonts w:ascii="Calibri" w:hAnsi="Calibri"/>
          <w:sz w:val="20"/>
          <w:szCs w:val="20"/>
        </w:rPr>
      </w:pPr>
    </w:p>
    <w:p w:rsidR="00CF7710" w:rsidRPr="00880C0E" w:rsidRDefault="00CF7710" w:rsidP="00CF7710">
      <w:pPr>
        <w:tabs>
          <w:tab w:val="center" w:pos="4320"/>
        </w:tabs>
        <w:rPr>
          <w:rFonts w:ascii="Calibri" w:hAnsi="Calibri"/>
          <w:sz w:val="20"/>
          <w:szCs w:val="20"/>
        </w:rPr>
      </w:pPr>
      <w:r w:rsidRPr="00880C0E">
        <w:rPr>
          <w:rFonts w:ascii="Calibri" w:hAnsi="Calibri"/>
          <w:sz w:val="20"/>
          <w:szCs w:val="20"/>
        </w:rPr>
        <w:t>Course Description (name/course number; duration of study, number of classroom hours required by week; please also submit a budget):</w:t>
      </w:r>
    </w:p>
    <w:p w:rsidR="00CF7710" w:rsidRPr="00880C0E" w:rsidRDefault="00CF7710" w:rsidP="00CF7710">
      <w:pPr>
        <w:rPr>
          <w:rFonts w:ascii="Calibri" w:hAnsi="Calibri"/>
          <w:sz w:val="20"/>
          <w:szCs w:val="20"/>
        </w:rPr>
      </w:pPr>
      <w:r w:rsidRPr="00880C0E">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w:t>
      </w:r>
    </w:p>
    <w:p w:rsidR="00CF7710" w:rsidRPr="00880C0E" w:rsidRDefault="00CF7710" w:rsidP="00CF7710">
      <w:pPr>
        <w:rPr>
          <w:rFonts w:ascii="Calibri" w:hAnsi="Calibri"/>
          <w:sz w:val="20"/>
          <w:szCs w:val="20"/>
        </w:rPr>
      </w:pPr>
    </w:p>
    <w:p w:rsidR="00CF7710" w:rsidRDefault="00CF7710" w:rsidP="00CF7710">
      <w:pPr>
        <w:rPr>
          <w:rFonts w:ascii="Calibri" w:hAnsi="Calibri"/>
          <w:sz w:val="20"/>
          <w:szCs w:val="20"/>
        </w:rPr>
      </w:pPr>
    </w:p>
    <w:p w:rsidR="00CF7710" w:rsidRPr="00880C0E" w:rsidRDefault="00CF7710" w:rsidP="00CF7710">
      <w:pPr>
        <w:rPr>
          <w:rFonts w:ascii="Calibri" w:hAnsi="Calibri"/>
          <w:sz w:val="20"/>
          <w:szCs w:val="20"/>
        </w:rPr>
      </w:pPr>
      <w:r w:rsidRPr="00880C0E">
        <w:rPr>
          <w:rFonts w:ascii="Calibri" w:hAnsi="Calibri"/>
          <w:sz w:val="20"/>
          <w:szCs w:val="20"/>
        </w:rPr>
        <w:t xml:space="preserve">Are you receiving funding from another entity?    YES </w:t>
      </w:r>
      <w:r w:rsidRPr="00880C0E">
        <w:rPr>
          <w:rFonts w:ascii="Calibri" w:hAnsi="Calibri"/>
          <w:sz w:val="20"/>
          <w:szCs w:val="20"/>
        </w:rPr>
        <w:fldChar w:fldCharType="begin">
          <w:ffData>
            <w:name w:val="Check1"/>
            <w:enabled/>
            <w:calcOnExit w:val="0"/>
            <w:checkBox>
              <w:sizeAuto/>
              <w:default w:val="0"/>
            </w:checkBox>
          </w:ffData>
        </w:fldChar>
      </w:r>
      <w:r w:rsidRPr="00880C0E">
        <w:rPr>
          <w:rFonts w:ascii="Calibri" w:hAnsi="Calibri"/>
          <w:sz w:val="20"/>
          <w:szCs w:val="20"/>
        </w:rPr>
        <w:instrText xml:space="preserve"> FORMCHECKBOX </w:instrText>
      </w:r>
      <w:r w:rsidRPr="00880C0E">
        <w:rPr>
          <w:rFonts w:ascii="Calibri" w:hAnsi="Calibri"/>
          <w:sz w:val="20"/>
          <w:szCs w:val="20"/>
        </w:rPr>
      </w:r>
      <w:r w:rsidRPr="00880C0E">
        <w:rPr>
          <w:rFonts w:ascii="Calibri" w:hAnsi="Calibri"/>
          <w:sz w:val="20"/>
          <w:szCs w:val="20"/>
        </w:rPr>
        <w:fldChar w:fldCharType="end"/>
      </w:r>
      <w:r w:rsidRPr="00880C0E">
        <w:rPr>
          <w:rFonts w:ascii="Calibri" w:hAnsi="Calibri"/>
          <w:sz w:val="20"/>
          <w:szCs w:val="20"/>
        </w:rPr>
        <w:t xml:space="preserve">  NO </w:t>
      </w:r>
      <w:r w:rsidRPr="00880C0E">
        <w:rPr>
          <w:rFonts w:ascii="Calibri" w:hAnsi="Calibri"/>
          <w:sz w:val="20"/>
          <w:szCs w:val="20"/>
        </w:rPr>
        <w:fldChar w:fldCharType="begin">
          <w:ffData>
            <w:name w:val="Check1"/>
            <w:enabled/>
            <w:calcOnExit w:val="0"/>
            <w:checkBox>
              <w:sizeAuto/>
              <w:default w:val="0"/>
            </w:checkBox>
          </w:ffData>
        </w:fldChar>
      </w:r>
      <w:r w:rsidRPr="00880C0E">
        <w:rPr>
          <w:rFonts w:ascii="Calibri" w:hAnsi="Calibri"/>
          <w:sz w:val="20"/>
          <w:szCs w:val="20"/>
        </w:rPr>
        <w:instrText xml:space="preserve"> FORMCHECKBOX </w:instrText>
      </w:r>
      <w:r w:rsidRPr="00880C0E">
        <w:rPr>
          <w:rFonts w:ascii="Calibri" w:hAnsi="Calibri"/>
          <w:sz w:val="20"/>
          <w:szCs w:val="20"/>
        </w:rPr>
      </w:r>
      <w:r w:rsidRPr="00880C0E">
        <w:rPr>
          <w:rFonts w:ascii="Calibri" w:hAnsi="Calibri"/>
          <w:sz w:val="20"/>
          <w:szCs w:val="20"/>
        </w:rPr>
        <w:fldChar w:fldCharType="end"/>
      </w:r>
    </w:p>
    <w:p w:rsidR="00CF7710" w:rsidRPr="00880C0E" w:rsidRDefault="00CF7710" w:rsidP="00CF7710">
      <w:pPr>
        <w:rPr>
          <w:rFonts w:ascii="Calibri" w:hAnsi="Calibri"/>
          <w:sz w:val="20"/>
          <w:szCs w:val="20"/>
        </w:rPr>
      </w:pPr>
      <w:r w:rsidRPr="00880C0E">
        <w:rPr>
          <w:rFonts w:ascii="Calibri" w:hAnsi="Calibri"/>
          <w:sz w:val="20"/>
          <w:szCs w:val="20"/>
        </w:rPr>
        <w:t>If yes, please describe level of support:</w:t>
      </w:r>
    </w:p>
    <w:p w:rsidR="00CF7710" w:rsidRPr="00880C0E" w:rsidRDefault="00CF7710" w:rsidP="00CF7710">
      <w:pPr>
        <w:rPr>
          <w:rFonts w:ascii="Calibri" w:hAnsi="Calibri"/>
          <w:sz w:val="20"/>
          <w:szCs w:val="20"/>
        </w:rPr>
      </w:pPr>
      <w:r w:rsidRPr="00880C0E">
        <w:rPr>
          <w:rFonts w:ascii="Calibri" w:hAnsi="Calibri"/>
          <w:sz w:val="20"/>
          <w:szCs w:val="20"/>
        </w:rPr>
        <w:t>______________________________________________________________________________________________________________________________________________</w:t>
      </w:r>
      <w:r>
        <w:rPr>
          <w:rFonts w:ascii="Calibri" w:hAnsi="Calibri"/>
          <w:sz w:val="20"/>
          <w:szCs w:val="20"/>
        </w:rPr>
        <w:t>____________________________________________</w:t>
      </w:r>
    </w:p>
    <w:p w:rsidR="00CF7710" w:rsidRPr="00880C0E" w:rsidRDefault="00CF7710" w:rsidP="00CF7710">
      <w:pPr>
        <w:rPr>
          <w:rFonts w:ascii="Calibri" w:hAnsi="Calibri"/>
          <w:sz w:val="20"/>
          <w:szCs w:val="20"/>
        </w:rPr>
      </w:pPr>
    </w:p>
    <w:p w:rsidR="00CF7710" w:rsidRDefault="00CF7710" w:rsidP="00CF7710">
      <w:pPr>
        <w:rPr>
          <w:rFonts w:ascii="Calibri" w:hAnsi="Calibri"/>
          <w:sz w:val="20"/>
          <w:szCs w:val="20"/>
        </w:rPr>
      </w:pPr>
    </w:p>
    <w:p w:rsidR="00CF7710" w:rsidRPr="00880C0E" w:rsidRDefault="00CF7710" w:rsidP="00CF7710">
      <w:pPr>
        <w:rPr>
          <w:rFonts w:ascii="Calibri" w:hAnsi="Calibri"/>
          <w:sz w:val="20"/>
          <w:szCs w:val="20"/>
        </w:rPr>
      </w:pPr>
      <w:r w:rsidRPr="00880C0E">
        <w:rPr>
          <w:rFonts w:ascii="Calibri" w:hAnsi="Calibri"/>
          <w:sz w:val="20"/>
          <w:szCs w:val="20"/>
        </w:rPr>
        <w:t>If you have previously been awarded a language study grant from the ISM, specify course and dates of study.</w:t>
      </w:r>
    </w:p>
    <w:p w:rsidR="00CF7710" w:rsidRPr="00880C0E" w:rsidRDefault="00CF7710" w:rsidP="00CF7710">
      <w:pPr>
        <w:rPr>
          <w:rFonts w:ascii="Calibri" w:hAnsi="Calibri"/>
          <w:sz w:val="20"/>
          <w:szCs w:val="20"/>
        </w:rPr>
      </w:pPr>
      <w:r w:rsidRPr="00880C0E">
        <w:rPr>
          <w:rFonts w:ascii="Calibri" w:hAnsi="Calibri"/>
          <w:sz w:val="20"/>
          <w:szCs w:val="20"/>
        </w:rPr>
        <w:t>_______________________________________________________________________</w:t>
      </w:r>
      <w:r>
        <w:rPr>
          <w:rFonts w:ascii="Calibri" w:hAnsi="Calibri"/>
          <w:sz w:val="20"/>
          <w:szCs w:val="20"/>
        </w:rPr>
        <w:t>______________________</w:t>
      </w:r>
    </w:p>
    <w:p w:rsidR="00CF7710" w:rsidRPr="00880C0E" w:rsidRDefault="00CF7710" w:rsidP="00CF7710">
      <w:pPr>
        <w:rPr>
          <w:rFonts w:ascii="Calibri" w:hAnsi="Calibri"/>
          <w:sz w:val="20"/>
          <w:szCs w:val="20"/>
        </w:rPr>
      </w:pPr>
      <w:r w:rsidRPr="00880C0E">
        <w:rPr>
          <w:rFonts w:ascii="Calibri" w:hAnsi="Calibri"/>
          <w:sz w:val="20"/>
          <w:szCs w:val="20"/>
        </w:rPr>
        <w:t xml:space="preserve"> </w:t>
      </w:r>
    </w:p>
    <w:p w:rsidR="00CF7710" w:rsidRPr="00880C0E" w:rsidRDefault="00CF7710" w:rsidP="00CF7710">
      <w:pPr>
        <w:rPr>
          <w:rFonts w:ascii="Calibri" w:hAnsi="Calibri"/>
          <w:sz w:val="20"/>
          <w:szCs w:val="20"/>
        </w:rPr>
      </w:pPr>
    </w:p>
    <w:p w:rsidR="00CF7710" w:rsidRPr="00880C0E" w:rsidRDefault="00CF7710" w:rsidP="00CF7710">
      <w:pPr>
        <w:rPr>
          <w:rFonts w:ascii="Calibri" w:hAnsi="Calibri"/>
          <w:sz w:val="20"/>
          <w:szCs w:val="20"/>
        </w:rPr>
      </w:pPr>
      <w:r w:rsidRPr="00880C0E">
        <w:rPr>
          <w:rFonts w:ascii="Calibri" w:hAnsi="Calibri"/>
          <w:sz w:val="20"/>
          <w:szCs w:val="20"/>
        </w:rPr>
        <w:t>________________________________</w:t>
      </w:r>
      <w:r w:rsidRPr="00880C0E">
        <w:rPr>
          <w:rFonts w:ascii="Calibri" w:hAnsi="Calibri"/>
          <w:sz w:val="20"/>
          <w:szCs w:val="20"/>
        </w:rPr>
        <w:tab/>
      </w:r>
      <w:r>
        <w:rPr>
          <w:rFonts w:ascii="Calibri" w:hAnsi="Calibri"/>
          <w:sz w:val="20"/>
          <w:szCs w:val="20"/>
        </w:rPr>
        <w:tab/>
      </w:r>
      <w:r w:rsidRPr="00880C0E">
        <w:rPr>
          <w:rFonts w:ascii="Calibri" w:hAnsi="Calibri"/>
          <w:sz w:val="20"/>
          <w:szCs w:val="20"/>
        </w:rPr>
        <w:t>________________________________</w:t>
      </w:r>
    </w:p>
    <w:p w:rsidR="00CF7710" w:rsidRPr="00880C0E" w:rsidRDefault="00CF7710" w:rsidP="00CF7710">
      <w:pPr>
        <w:rPr>
          <w:rFonts w:ascii="Calibri" w:hAnsi="Calibri"/>
          <w:sz w:val="20"/>
          <w:szCs w:val="20"/>
        </w:rPr>
      </w:pPr>
      <w:r w:rsidRPr="00880C0E">
        <w:rPr>
          <w:rFonts w:ascii="Calibri" w:hAnsi="Calibri"/>
          <w:sz w:val="20"/>
          <w:szCs w:val="20"/>
        </w:rPr>
        <w:t>Administrator Approval/ Date</w:t>
      </w:r>
      <w:r w:rsidRPr="00880C0E">
        <w:rPr>
          <w:rFonts w:ascii="Calibri" w:hAnsi="Calibri"/>
          <w:sz w:val="20"/>
          <w:szCs w:val="20"/>
        </w:rPr>
        <w:tab/>
      </w:r>
      <w:r w:rsidRPr="00880C0E">
        <w:rPr>
          <w:rFonts w:ascii="Calibri" w:hAnsi="Calibri"/>
          <w:sz w:val="20"/>
          <w:szCs w:val="20"/>
        </w:rPr>
        <w:tab/>
        <w:t xml:space="preserve">               Director Approval/ Date</w:t>
      </w:r>
    </w:p>
    <w:p w:rsidR="00CF7710" w:rsidRPr="00880C0E" w:rsidRDefault="00CF7710" w:rsidP="00CF7710">
      <w:pPr>
        <w:rPr>
          <w:rFonts w:ascii="Calibri" w:hAnsi="Calibri"/>
          <w:i/>
          <w:sz w:val="18"/>
          <w:szCs w:val="18"/>
        </w:rPr>
      </w:pPr>
    </w:p>
    <w:p w:rsidR="00AF39E3" w:rsidRPr="00CF7710" w:rsidRDefault="00CF7710">
      <w:pPr>
        <w:rPr>
          <w:rFonts w:ascii="Calibri" w:hAnsi="Calibri"/>
          <w:i/>
          <w:sz w:val="18"/>
          <w:szCs w:val="18"/>
        </w:rPr>
      </w:pPr>
      <w:r w:rsidRPr="00880C0E">
        <w:rPr>
          <w:rFonts w:ascii="Calibri" w:hAnsi="Calibri"/>
          <w:i/>
          <w:sz w:val="18"/>
          <w:szCs w:val="18"/>
        </w:rPr>
        <w:t xml:space="preserve">If you taking a Yale affiliated course, your student account will be credited.  For courses outside of Yale, please submit an invoice from your instructor or school, or submit original receipts/documentation of payment if you are being reimbursed.  </w:t>
      </w:r>
      <w:bookmarkStart w:id="0" w:name="_GoBack"/>
      <w:bookmarkEnd w:id="0"/>
    </w:p>
    <w:sectPr w:rsidR="00AF39E3" w:rsidRPr="00CF7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10"/>
    <w:rsid w:val="00AF39E3"/>
    <w:rsid w:val="00C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78E1F628"/>
  <w15:chartTrackingRefBased/>
  <w15:docId w15:val="{07DBF73B-111B-469B-87F1-C646AF58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7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Kristen</dc:creator>
  <cp:keywords/>
  <dc:description/>
  <cp:lastModifiedBy>Forman, Kristen</cp:lastModifiedBy>
  <cp:revision>1</cp:revision>
  <dcterms:created xsi:type="dcterms:W3CDTF">2016-08-31T13:48:00Z</dcterms:created>
  <dcterms:modified xsi:type="dcterms:W3CDTF">2016-08-31T13:48:00Z</dcterms:modified>
</cp:coreProperties>
</file>